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E08" w:rsidRDefault="00943E08" w:rsidP="00943E08">
      <w:pPr>
        <w:pStyle w:val="c4"/>
        <w:tabs>
          <w:tab w:val="left" w:pos="10065"/>
        </w:tabs>
        <w:spacing w:before="0" w:beforeAutospacing="0" w:after="0" w:afterAutospacing="0"/>
        <w:ind w:right="-1"/>
        <w:jc w:val="center"/>
        <w:rPr>
          <w:b/>
          <w:color w:val="000000" w:themeColor="text1"/>
          <w:sz w:val="28"/>
          <w:szCs w:val="28"/>
        </w:rPr>
      </w:pPr>
      <w:r w:rsidRPr="00943E08">
        <w:rPr>
          <w:b/>
          <w:color w:val="000000" w:themeColor="text1"/>
          <w:sz w:val="28"/>
          <w:szCs w:val="28"/>
        </w:rPr>
        <w:t>Календарно-тематическое планирование по истории России</w:t>
      </w:r>
      <w:r w:rsidRPr="00943E08">
        <w:rPr>
          <w:b/>
          <w:color w:val="000000" w:themeColor="text1"/>
          <w:sz w:val="28"/>
          <w:szCs w:val="28"/>
        </w:rPr>
        <w:t xml:space="preserve"> </w:t>
      </w:r>
    </w:p>
    <w:p w:rsidR="0052045D" w:rsidRPr="00943E08" w:rsidRDefault="0052045D" w:rsidP="00943E08">
      <w:pPr>
        <w:pStyle w:val="c4"/>
        <w:tabs>
          <w:tab w:val="left" w:pos="10065"/>
        </w:tabs>
        <w:spacing w:before="0" w:beforeAutospacing="0" w:after="0" w:afterAutospacing="0"/>
        <w:ind w:right="-1"/>
        <w:jc w:val="center"/>
        <w:rPr>
          <w:b/>
          <w:color w:val="000000" w:themeColor="text1"/>
          <w:sz w:val="28"/>
          <w:szCs w:val="28"/>
        </w:rPr>
      </w:pPr>
      <w:r w:rsidRPr="00943E08">
        <w:rPr>
          <w:b/>
          <w:color w:val="000000" w:themeColor="text1"/>
          <w:sz w:val="28"/>
          <w:szCs w:val="28"/>
        </w:rPr>
        <w:t>ориентирован</w:t>
      </w:r>
      <w:r w:rsidR="00943E08">
        <w:rPr>
          <w:b/>
          <w:color w:val="000000" w:themeColor="text1"/>
          <w:sz w:val="28"/>
          <w:szCs w:val="28"/>
        </w:rPr>
        <w:t>о</w:t>
      </w:r>
      <w:r w:rsidRPr="00943E08">
        <w:rPr>
          <w:b/>
          <w:color w:val="000000" w:themeColor="text1"/>
          <w:sz w:val="28"/>
          <w:szCs w:val="28"/>
        </w:rPr>
        <w:t xml:space="preserve"> на использование УМК:</w:t>
      </w:r>
    </w:p>
    <w:p w:rsidR="0052045D" w:rsidRPr="00943E08" w:rsidRDefault="0052045D" w:rsidP="00943E08">
      <w:pPr>
        <w:pStyle w:val="a6"/>
        <w:tabs>
          <w:tab w:val="left" w:pos="10065"/>
        </w:tabs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08">
        <w:rPr>
          <w:rFonts w:ascii="Times New Roman" w:hAnsi="Times New Roman"/>
          <w:color w:val="000000" w:themeColor="text1"/>
          <w:sz w:val="28"/>
          <w:szCs w:val="28"/>
        </w:rPr>
        <w:t xml:space="preserve">1. История России. 9 </w:t>
      </w:r>
      <w:proofErr w:type="spellStart"/>
      <w:r w:rsidRPr="00943E08">
        <w:rPr>
          <w:rFonts w:ascii="Times New Roman" w:hAnsi="Times New Roman"/>
          <w:color w:val="000000" w:themeColor="text1"/>
          <w:sz w:val="28"/>
          <w:szCs w:val="28"/>
        </w:rPr>
        <w:t>кл.учеб</w:t>
      </w:r>
      <w:proofErr w:type="spellEnd"/>
      <w:r w:rsidRPr="00943E08">
        <w:rPr>
          <w:rFonts w:ascii="Times New Roman" w:hAnsi="Times New Roman"/>
          <w:color w:val="000000" w:themeColor="text1"/>
          <w:sz w:val="28"/>
          <w:szCs w:val="28"/>
        </w:rPr>
        <w:t xml:space="preserve">. для </w:t>
      </w:r>
      <w:proofErr w:type="spellStart"/>
      <w:r w:rsidRPr="00943E08">
        <w:rPr>
          <w:rFonts w:ascii="Times New Roman" w:hAnsi="Times New Roman"/>
          <w:color w:val="000000" w:themeColor="text1"/>
          <w:sz w:val="28"/>
          <w:szCs w:val="28"/>
        </w:rPr>
        <w:t>общеобразоват</w:t>
      </w:r>
      <w:proofErr w:type="spellEnd"/>
      <w:r w:rsidRPr="00943E08">
        <w:rPr>
          <w:rFonts w:ascii="Times New Roman" w:hAnsi="Times New Roman"/>
          <w:color w:val="000000" w:themeColor="text1"/>
          <w:sz w:val="28"/>
          <w:szCs w:val="28"/>
        </w:rPr>
        <w:t xml:space="preserve">. организаций. В 2 Ч.Ч.  1 часть (Н.М. Арсентьев, А.А. Данилов, А.А. </w:t>
      </w:r>
      <w:proofErr w:type="spellStart"/>
      <w:r w:rsidRPr="00943E08">
        <w:rPr>
          <w:rFonts w:ascii="Times New Roman" w:hAnsi="Times New Roman"/>
          <w:color w:val="000000" w:themeColor="text1"/>
          <w:sz w:val="28"/>
          <w:szCs w:val="28"/>
        </w:rPr>
        <w:t>Левандовский</w:t>
      </w:r>
      <w:proofErr w:type="spellEnd"/>
      <w:r w:rsidRPr="00943E08">
        <w:rPr>
          <w:rFonts w:ascii="Times New Roman" w:hAnsi="Times New Roman"/>
          <w:color w:val="000000" w:themeColor="text1"/>
          <w:sz w:val="28"/>
          <w:szCs w:val="28"/>
        </w:rPr>
        <w:t xml:space="preserve">, А.Я. Токарева.); под ред. А.В. </w:t>
      </w:r>
      <w:proofErr w:type="spellStart"/>
      <w:proofErr w:type="gramStart"/>
      <w:r w:rsidRPr="00943E08">
        <w:rPr>
          <w:rFonts w:ascii="Times New Roman" w:hAnsi="Times New Roman"/>
          <w:color w:val="000000" w:themeColor="text1"/>
          <w:sz w:val="28"/>
          <w:szCs w:val="28"/>
        </w:rPr>
        <w:t>Торкунова</w:t>
      </w:r>
      <w:proofErr w:type="spellEnd"/>
      <w:r w:rsidRPr="00943E08">
        <w:rPr>
          <w:rFonts w:ascii="Times New Roman" w:hAnsi="Times New Roman"/>
          <w:color w:val="000000" w:themeColor="text1"/>
          <w:sz w:val="28"/>
          <w:szCs w:val="28"/>
        </w:rPr>
        <w:t>.-</w:t>
      </w:r>
      <w:proofErr w:type="gramEnd"/>
      <w:r w:rsidRPr="00943E08">
        <w:rPr>
          <w:rFonts w:ascii="Times New Roman" w:hAnsi="Times New Roman"/>
          <w:color w:val="000000" w:themeColor="text1"/>
          <w:sz w:val="28"/>
          <w:szCs w:val="28"/>
        </w:rPr>
        <w:t xml:space="preserve"> 2-е изд.-М:Просвещение,2017.-160с.</w:t>
      </w:r>
    </w:p>
    <w:p w:rsidR="0052045D" w:rsidRPr="00943E08" w:rsidRDefault="0052045D" w:rsidP="00943E08">
      <w:pPr>
        <w:pStyle w:val="a6"/>
        <w:tabs>
          <w:tab w:val="left" w:pos="10065"/>
        </w:tabs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08">
        <w:rPr>
          <w:rFonts w:ascii="Times New Roman" w:hAnsi="Times New Roman"/>
          <w:color w:val="000000" w:themeColor="text1"/>
          <w:sz w:val="28"/>
          <w:szCs w:val="28"/>
        </w:rPr>
        <w:t xml:space="preserve">2. История России. 9 </w:t>
      </w:r>
      <w:proofErr w:type="spellStart"/>
      <w:r w:rsidRPr="00943E08">
        <w:rPr>
          <w:rFonts w:ascii="Times New Roman" w:hAnsi="Times New Roman"/>
          <w:color w:val="000000" w:themeColor="text1"/>
          <w:sz w:val="28"/>
          <w:szCs w:val="28"/>
        </w:rPr>
        <w:t>кл.учеб</w:t>
      </w:r>
      <w:proofErr w:type="spellEnd"/>
      <w:r w:rsidRPr="00943E08">
        <w:rPr>
          <w:rFonts w:ascii="Times New Roman" w:hAnsi="Times New Roman"/>
          <w:color w:val="000000" w:themeColor="text1"/>
          <w:sz w:val="28"/>
          <w:szCs w:val="28"/>
        </w:rPr>
        <w:t xml:space="preserve">. для </w:t>
      </w:r>
      <w:proofErr w:type="spellStart"/>
      <w:r w:rsidRPr="00943E08">
        <w:rPr>
          <w:rFonts w:ascii="Times New Roman" w:hAnsi="Times New Roman"/>
          <w:color w:val="000000" w:themeColor="text1"/>
          <w:sz w:val="28"/>
          <w:szCs w:val="28"/>
        </w:rPr>
        <w:t>общеобразоват</w:t>
      </w:r>
      <w:proofErr w:type="spellEnd"/>
      <w:r w:rsidRPr="00943E08">
        <w:rPr>
          <w:rFonts w:ascii="Times New Roman" w:hAnsi="Times New Roman"/>
          <w:color w:val="000000" w:themeColor="text1"/>
          <w:sz w:val="28"/>
          <w:szCs w:val="28"/>
        </w:rPr>
        <w:t>. организаций. В 2 Ч.Ч. 2 часть. (</w:t>
      </w:r>
      <w:proofErr w:type="spellStart"/>
      <w:r w:rsidRPr="00943E08">
        <w:rPr>
          <w:rFonts w:ascii="Times New Roman" w:hAnsi="Times New Roman"/>
          <w:color w:val="000000" w:themeColor="text1"/>
          <w:sz w:val="28"/>
          <w:szCs w:val="28"/>
        </w:rPr>
        <w:t>Н.М.Арсентьев</w:t>
      </w:r>
      <w:proofErr w:type="spellEnd"/>
      <w:r w:rsidRPr="00943E08">
        <w:rPr>
          <w:rFonts w:ascii="Times New Roman" w:hAnsi="Times New Roman"/>
          <w:color w:val="000000" w:themeColor="text1"/>
          <w:sz w:val="28"/>
          <w:szCs w:val="28"/>
        </w:rPr>
        <w:t xml:space="preserve">, А.А. Данилов, А.А. </w:t>
      </w:r>
      <w:proofErr w:type="spellStart"/>
      <w:r w:rsidRPr="00943E08">
        <w:rPr>
          <w:rFonts w:ascii="Times New Roman" w:hAnsi="Times New Roman"/>
          <w:color w:val="000000" w:themeColor="text1"/>
          <w:sz w:val="28"/>
          <w:szCs w:val="28"/>
        </w:rPr>
        <w:t>Левандовский</w:t>
      </w:r>
      <w:proofErr w:type="spellEnd"/>
      <w:r w:rsidRPr="00943E08">
        <w:rPr>
          <w:rFonts w:ascii="Times New Roman" w:hAnsi="Times New Roman"/>
          <w:color w:val="000000" w:themeColor="text1"/>
          <w:sz w:val="28"/>
          <w:szCs w:val="28"/>
        </w:rPr>
        <w:t xml:space="preserve">, А.Я. Токарева.); под ред. А.В. </w:t>
      </w:r>
      <w:proofErr w:type="spellStart"/>
      <w:proofErr w:type="gramStart"/>
      <w:r w:rsidRPr="00943E08">
        <w:rPr>
          <w:rFonts w:ascii="Times New Roman" w:hAnsi="Times New Roman"/>
          <w:color w:val="000000" w:themeColor="text1"/>
          <w:sz w:val="28"/>
          <w:szCs w:val="28"/>
        </w:rPr>
        <w:t>Торкунова</w:t>
      </w:r>
      <w:proofErr w:type="spellEnd"/>
      <w:r w:rsidRPr="00943E08">
        <w:rPr>
          <w:rFonts w:ascii="Times New Roman" w:hAnsi="Times New Roman"/>
          <w:color w:val="000000" w:themeColor="text1"/>
          <w:sz w:val="28"/>
          <w:szCs w:val="28"/>
        </w:rPr>
        <w:t>.-</w:t>
      </w:r>
      <w:proofErr w:type="gramEnd"/>
      <w:r w:rsidRPr="00943E08">
        <w:rPr>
          <w:rFonts w:ascii="Times New Roman" w:hAnsi="Times New Roman"/>
          <w:color w:val="000000" w:themeColor="text1"/>
          <w:sz w:val="28"/>
          <w:szCs w:val="28"/>
        </w:rPr>
        <w:t xml:space="preserve"> 2-е изд.-М: Просвещение, 2017.-143с.</w:t>
      </w:r>
    </w:p>
    <w:p w:rsidR="0052045D" w:rsidRPr="00943E08" w:rsidRDefault="0052045D" w:rsidP="00943E08">
      <w:pPr>
        <w:pStyle w:val="a6"/>
        <w:tabs>
          <w:tab w:val="left" w:pos="10065"/>
        </w:tabs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43E08">
        <w:rPr>
          <w:rFonts w:ascii="Times New Roman" w:hAnsi="Times New Roman"/>
          <w:color w:val="000000" w:themeColor="text1"/>
          <w:sz w:val="28"/>
          <w:szCs w:val="28"/>
        </w:rPr>
        <w:t xml:space="preserve"> 3.</w:t>
      </w:r>
      <w:r w:rsidRPr="00943E0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А.А. Данилов, Л.Г. Косулина, А.В. </w:t>
      </w:r>
      <w:proofErr w:type="spellStart"/>
      <w:r w:rsidRPr="00943E0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Лукутин</w:t>
      </w:r>
      <w:proofErr w:type="spellEnd"/>
      <w:r w:rsidRPr="00943E0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М.И. Макарова История России. 9 класс. Рабочая тетрадь в 2-х частях. М.: Просвещение, 2017.</w:t>
      </w:r>
    </w:p>
    <w:p w:rsidR="0052045D" w:rsidRDefault="0052045D" w:rsidP="00943E08">
      <w:pPr>
        <w:pStyle w:val="a6"/>
        <w:tabs>
          <w:tab w:val="left" w:pos="10065"/>
        </w:tabs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3E08">
        <w:rPr>
          <w:rFonts w:ascii="Times New Roman" w:hAnsi="Times New Roman"/>
          <w:color w:val="000000" w:themeColor="text1"/>
          <w:sz w:val="28"/>
          <w:szCs w:val="28"/>
        </w:rPr>
        <w:t xml:space="preserve">4.Барыкина И.Е. История России. Поурочные рекомендации. 9 класс: пособие для учителей </w:t>
      </w:r>
      <w:proofErr w:type="spellStart"/>
      <w:r w:rsidRPr="00943E08">
        <w:rPr>
          <w:rFonts w:ascii="Times New Roman" w:hAnsi="Times New Roman"/>
          <w:color w:val="000000" w:themeColor="text1"/>
          <w:sz w:val="28"/>
          <w:szCs w:val="28"/>
        </w:rPr>
        <w:t>общеобразоват</w:t>
      </w:r>
      <w:proofErr w:type="spellEnd"/>
      <w:r w:rsidRPr="00943E0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943E08">
        <w:rPr>
          <w:rFonts w:ascii="Times New Roman" w:hAnsi="Times New Roman"/>
          <w:color w:val="000000" w:themeColor="text1"/>
          <w:sz w:val="28"/>
          <w:szCs w:val="28"/>
        </w:rPr>
        <w:t>организаций .</w:t>
      </w:r>
      <w:proofErr w:type="gramEnd"/>
      <w:r w:rsidRPr="00943E08">
        <w:rPr>
          <w:rFonts w:ascii="Times New Roman" w:hAnsi="Times New Roman"/>
          <w:color w:val="000000" w:themeColor="text1"/>
          <w:sz w:val="28"/>
          <w:szCs w:val="28"/>
        </w:rPr>
        <w:t xml:space="preserve">— М.: Просвещение, 2017. </w:t>
      </w:r>
    </w:p>
    <w:p w:rsidR="00943E08" w:rsidRPr="00943E08" w:rsidRDefault="00943E08" w:rsidP="00943E08">
      <w:pPr>
        <w:pStyle w:val="a6"/>
        <w:tabs>
          <w:tab w:val="left" w:pos="10065"/>
        </w:tabs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5"/>
        <w:tblW w:w="10768" w:type="dxa"/>
        <w:tblLayout w:type="fixed"/>
        <w:tblLook w:val="04A0" w:firstRow="1" w:lastRow="0" w:firstColumn="1" w:lastColumn="0" w:noHBand="0" w:noVBand="1"/>
      </w:tblPr>
      <w:tblGrid>
        <w:gridCol w:w="846"/>
        <w:gridCol w:w="8647"/>
        <w:gridCol w:w="1275"/>
      </w:tblGrid>
      <w:tr w:rsidR="00943E08" w:rsidRPr="00943E08" w:rsidTr="00943E08">
        <w:trPr>
          <w:trHeight w:val="1140"/>
        </w:trPr>
        <w:tc>
          <w:tcPr>
            <w:tcW w:w="846" w:type="dxa"/>
            <w:vAlign w:val="center"/>
          </w:tcPr>
          <w:p w:rsid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8647" w:type="dxa"/>
            <w:vAlign w:val="center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Тема урока</w:t>
            </w:r>
          </w:p>
        </w:tc>
        <w:tc>
          <w:tcPr>
            <w:tcW w:w="1275" w:type="dxa"/>
            <w:vAlign w:val="center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7050"/>
                <w:tab w:val="left" w:pos="10065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 и мир на рубеже 18-19 вв.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7050"/>
                <w:tab w:val="left" w:pos="10065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Александр 1: начало правления. Реформы М.М. Сперанского.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7050"/>
                <w:tab w:val="left" w:pos="10065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Внешняя политика Александра 1 в 1801-1812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7050"/>
                <w:tab w:val="left" w:pos="10065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4-5.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Отечественная война 1812г.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7050"/>
                <w:tab w:val="left" w:pos="10065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Заграничные походы русской армии. Внешняя политика Александра 1 в 1813-1825гг.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7050"/>
                <w:tab w:val="left" w:pos="10065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Либеральные и охранительные тенденции во внутренней политике Александра 1 в 1815-1825 гг.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7050"/>
                <w:tab w:val="left" w:pos="10065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Национальная политика Александра 1.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7050"/>
                <w:tab w:val="left" w:pos="10065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Социально-экономическое развитие страны в первой четверти 19 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7050"/>
                <w:tab w:val="left" w:pos="10065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10-11.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Общественное движение при Александре 1.Выступление декабристов.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7050"/>
                <w:tab w:val="left" w:pos="10065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Повторение-обобщение по теме: «Россия в первой четверти 19 в.»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7050"/>
                <w:tab w:val="left" w:pos="10065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Тестирование по теме: «Россия в первой четверти 19 в.»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Реформаторские и консервативные тенденции во внутренней политике Николая 1.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Социально-экономическое развитие страны во второй четверти 19 в.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Общественное движение при Николае 1.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17-18.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Национальная и религиозная политика Николая 1.Этнокультурный облик страны.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Внешняя политика Николая 1.Кавказская война 1817-1864 гг.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20-21.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Крымская война 1853-1856гг.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22-23.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Культурное пространство империи в первой половине 19 в.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Повторение-обобщение по теме: «Россия во второй четверти 19 в.»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Тестирование по теме: «Россия во второй четверти 19 в.»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Европейская индустриализация и предпосылки реформ в России.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27-28.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Александр 2: начало правления. Крестьянская реформа 1861 года.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29-30.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Реформы 1860-1870-х </w:t>
            </w:r>
            <w:proofErr w:type="spellStart"/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гг</w:t>
            </w:r>
            <w:proofErr w:type="spellEnd"/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социальная и правовая модернизация.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Социально-экономическое развитие страны в пореформенный период. 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32-33.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Общественное движение при Александре 2 и политика правительства.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Национальная и религиозная политика Александра 2. Национальный вопрос в России и Европе.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35-36.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Внешняя политика Александра 2. Русско-турецкая война 1877-1878гг.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Повторение – обобщение по теме: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«Россия в эпоху Великих реформ».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Тестирование по теме</w:t>
            </w: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«Россия в эпоху Великих реформ». </w:t>
            </w:r>
          </w:p>
        </w:tc>
        <w:tc>
          <w:tcPr>
            <w:tcW w:w="1275" w:type="dxa"/>
          </w:tcPr>
          <w:p w:rsid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Александр 3: особенности внутренней политики.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Перемены в экономике и социальном строе.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Общественное движение при Александре 3.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Национальная и религиозная политика Александра 3.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Внешняя политика Александра 3.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44-45.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Культурное пространство империи во второй половине 19 в.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Повседневна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 жизнь разных слоёв населения </w:t>
            </w: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19 в.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Повторение-обобщение по теме: «Россия в 1880-1890-е гг.»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Тестирование по теме: «Россия в 1880-1890-е гг.»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 и мир на рубеже 19-20 вв.: динамика и противоречия развития.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Социально-экономическое развитие страны на рубеже 19-20 вв.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51-52.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Николай </w:t>
            </w:r>
            <w:proofErr w:type="gramStart"/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2.: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начало правления .Политическое развитие страны в 1894-1904 гг.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53-54.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Внешняя политика Николая 2.Русско-японская война 1904-1905 гг.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55-56.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Первая российская революция и политические реформы 1905-1907 гг.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57-58.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Социально-экономические реформы П.А.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Столыпина.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59-60.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Политическое развитие страны в 1907-1914 гг.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61-62.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Серебреный век русской культуры.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Повторение – обобщение по теме: «Россия в начале 20 в.»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Тестирование по теме: «Россия в начале 20 в.»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65-66-67.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Итоговое повторение по курсу: «Российская империя в 19-начале 20 вв.»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43E08" w:rsidRPr="00943E08" w:rsidTr="00943E08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46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68.</w:t>
            </w:r>
          </w:p>
        </w:tc>
        <w:tc>
          <w:tcPr>
            <w:tcW w:w="8647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43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Итоговая контрольная работа по курсу: «Российская империя в 19-начале 20 вв.»</w:t>
            </w:r>
          </w:p>
        </w:tc>
        <w:tc>
          <w:tcPr>
            <w:tcW w:w="1275" w:type="dxa"/>
          </w:tcPr>
          <w:p w:rsidR="00943E08" w:rsidRPr="00943E08" w:rsidRDefault="00943E08" w:rsidP="00943E08">
            <w:pPr>
              <w:tabs>
                <w:tab w:val="left" w:pos="10065"/>
              </w:tabs>
              <w:spacing w:after="0" w:line="240" w:lineRule="auto"/>
              <w:ind w:right="-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43E08" w:rsidRPr="00943E08" w:rsidRDefault="00943E08" w:rsidP="00943E08">
      <w:pPr>
        <w:tabs>
          <w:tab w:val="left" w:pos="10065"/>
        </w:tabs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pPr w:leftFromText="180" w:rightFromText="180" w:horzAnchor="margin" w:tblpY="707"/>
        <w:tblW w:w="107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1"/>
        <w:gridCol w:w="8699"/>
        <w:gridCol w:w="1275"/>
      </w:tblGrid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69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Введение. От традиционного общества к обществу индустриальному. Индустриальная революция: достижения и проблемы; новые проблемы и новые ценности.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Человек в изменившемся мире: материальная культура и повседневность.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Наука: создание научной картины мира</w:t>
            </w:r>
          </w:p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XIX век в зеркале художественных исканий. Литература. Искусство в поисках новой картины мира.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Либералы, консерваторы и социалисты: какими должно быть общество и государство.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Консульство и образование наполеоновской империи. Разгром империи Наполеона. Венский конгресс.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rPr>
          <w:trHeight w:val="105"/>
        </w:trPr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Великобритания: сложный путь к величию и процветанию.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rPr>
          <w:trHeight w:val="150"/>
        </w:trPr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Франция Бурбонов и Орлеанов: от революции 1830 г. к политическому </w:t>
            </w:r>
            <w:proofErr w:type="spellStart"/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кризису.Франция</w:t>
            </w:r>
            <w:proofErr w:type="spellEnd"/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: революция 1848 г. и Вторая империя.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rPr>
          <w:trHeight w:val="150"/>
        </w:trPr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Германия: на пути к единству.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«Нужна ли нам единая и неделимая Италия?»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Война, изменившая карту Европы. Парижская коммуна.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Германская империя: борьба за «место под солнцем».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Великобритания: конец Викторианской эпохи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Франция: Третья республика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rPr>
          <w:trHeight w:val="75"/>
        </w:trPr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Италия: время реформ и колониальных захватов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rPr>
          <w:trHeight w:val="75"/>
        </w:trPr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 Австрийской империи к Австро-Венгрии: поиски выхода из кризиса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США в XIX в.: модернизация, отмена рабства и сохранение республики.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США: империализм и вступление в мировую политику.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Латинская Америка в XIX – начале XX в.: время перемен.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87-88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Япония на пути модернизации: «восточная мораль – западная техника». Китай: сопротивление реформам.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89-90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Индия: насильственное разрушение традиционного общества. Африка: континент в эпоху перемен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91-92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Международные отношения на рубеже XIX–XX вв. Обострение колониальных противоречий.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93-94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Повторительно-обобщающий урок по курсу «История Нового времени. 1800—1900».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rPr>
          <w:trHeight w:val="105"/>
        </w:trPr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Новейшая история. Первая половина XX в.</w:t>
            </w:r>
          </w:p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Значение понятия Новейшая история и особенности периодов новейшего этапа мировой истории.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96-97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Индустриальное общество в начале XX в. «Новый империализм», модернизация.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Предпосылки Первой мировой войны (1914-1918 гг.)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Политическое развитие в начале XX в.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100-101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Первая мировая война. 1914–1918 гг.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3E08" w:rsidRPr="009C2B0B" w:rsidTr="00943E08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3E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Версальско-Вашингтонская система.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3E08" w:rsidRPr="00943E08" w:rsidRDefault="00943E08" w:rsidP="00943E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2045D" w:rsidRPr="00943E08" w:rsidRDefault="0052045D" w:rsidP="00943E08">
      <w:pPr>
        <w:tabs>
          <w:tab w:val="left" w:pos="10065"/>
        </w:tabs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2045D" w:rsidRPr="00943E08" w:rsidRDefault="0052045D" w:rsidP="00943E08">
      <w:pPr>
        <w:pStyle w:val="a3"/>
        <w:tabs>
          <w:tab w:val="left" w:pos="10065"/>
        </w:tabs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52045D" w:rsidRPr="00943E08" w:rsidSect="0052045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5D"/>
    <w:rsid w:val="0052045D"/>
    <w:rsid w:val="00913BDB"/>
    <w:rsid w:val="0094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FF99D-7463-44CD-87A8-534BF39C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4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04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52045D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2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2045D"/>
    <w:pPr>
      <w:ind w:left="720"/>
      <w:contextualSpacing/>
    </w:pPr>
  </w:style>
  <w:style w:type="paragraph" w:customStyle="1" w:styleId="c4">
    <w:name w:val="c4"/>
    <w:basedOn w:val="a"/>
    <w:rsid w:val="0052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</cp:revision>
  <dcterms:created xsi:type="dcterms:W3CDTF">2020-01-22T12:34:00Z</dcterms:created>
  <dcterms:modified xsi:type="dcterms:W3CDTF">2020-01-22T12:56:00Z</dcterms:modified>
</cp:coreProperties>
</file>