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C6E" w:rsidRDefault="00FC3C6E" w:rsidP="00FC3C6E">
      <w:pPr>
        <w:pStyle w:val="2"/>
        <w:shd w:val="clear" w:color="auto" w:fill="FCFCFC"/>
        <w:spacing w:before="0" w:beforeAutospacing="0" w:after="0" w:afterAutospacing="0"/>
        <w:ind w:firstLine="851"/>
        <w:jc w:val="center"/>
        <w:textAlignment w:val="baseline"/>
        <w:rPr>
          <w:bCs w:val="0"/>
          <w:color w:val="000000" w:themeColor="text1"/>
          <w:sz w:val="28"/>
          <w:szCs w:val="28"/>
          <w:bdr w:val="none" w:sz="0" w:space="0" w:color="auto" w:frame="1"/>
        </w:rPr>
      </w:pPr>
      <w:r w:rsidRPr="00FC3C6E">
        <w:rPr>
          <w:bCs w:val="0"/>
          <w:color w:val="000000" w:themeColor="text1"/>
          <w:sz w:val="28"/>
          <w:szCs w:val="28"/>
          <w:bdr w:val="none" w:sz="0" w:space="0" w:color="auto" w:frame="1"/>
        </w:rPr>
        <w:t>«</w:t>
      </w:r>
      <w:bookmarkStart w:id="0" w:name="_GoBack"/>
      <w:r w:rsidRPr="00FC3C6E">
        <w:rPr>
          <w:bCs w:val="0"/>
          <w:color w:val="000000" w:themeColor="text1"/>
          <w:sz w:val="28"/>
          <w:szCs w:val="28"/>
          <w:bdr w:val="none" w:sz="0" w:space="0" w:color="auto" w:frame="1"/>
        </w:rPr>
        <w:t>Ярослав Мудрый (1015—1054)</w:t>
      </w:r>
      <w:bookmarkEnd w:id="0"/>
      <w:r w:rsidRPr="00FC3C6E">
        <w:rPr>
          <w:bCs w:val="0"/>
          <w:color w:val="000000" w:themeColor="text1"/>
          <w:sz w:val="28"/>
          <w:szCs w:val="28"/>
          <w:bdr w:val="none" w:sz="0" w:space="0" w:color="auto" w:frame="1"/>
        </w:rPr>
        <w:t>»</w:t>
      </w:r>
    </w:p>
    <w:p w:rsidR="00FC3C6E" w:rsidRPr="00FC3C6E" w:rsidRDefault="00FC3C6E" w:rsidP="00FC3C6E">
      <w:pPr>
        <w:pStyle w:val="2"/>
        <w:shd w:val="clear" w:color="auto" w:fill="FCFCFC"/>
        <w:spacing w:before="0" w:beforeAutospacing="0" w:after="0" w:afterAutospacing="0"/>
        <w:ind w:firstLine="851"/>
        <w:jc w:val="center"/>
        <w:textAlignment w:val="baseline"/>
        <w:rPr>
          <w:bCs w:val="0"/>
          <w:color w:val="000000" w:themeColor="text1"/>
          <w:sz w:val="28"/>
          <w:szCs w:val="28"/>
        </w:rPr>
      </w:pPr>
    </w:p>
    <w:p w:rsidR="00FC3C6E" w:rsidRPr="00FC3C6E" w:rsidRDefault="00FC3C6E" w:rsidP="00FC3C6E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FC3C6E">
        <w:rPr>
          <w:color w:val="000000" w:themeColor="text1"/>
          <w:sz w:val="28"/>
          <w:szCs w:val="28"/>
        </w:rPr>
        <w:t>После смерти Владимира киевским князем стал его старший сын </w:t>
      </w:r>
      <w:r w:rsidRPr="00FC3C6E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Святополк</w:t>
      </w:r>
      <w:r w:rsidRPr="00FC3C6E">
        <w:rPr>
          <w:color w:val="000000" w:themeColor="text1"/>
          <w:sz w:val="28"/>
          <w:szCs w:val="28"/>
        </w:rPr>
        <w:t> (1015—1019 гг.), который сразу же начал войну со своими братьями с целью обезопасить себя от их посягательств на великокняжеский трон. Победителем из нее вышел второй сын Владимира — </w:t>
      </w:r>
      <w:r w:rsidRPr="00FC3C6E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Ярослав</w:t>
      </w:r>
      <w:r w:rsidRPr="00FC3C6E">
        <w:rPr>
          <w:color w:val="000000" w:themeColor="text1"/>
          <w:sz w:val="28"/>
          <w:szCs w:val="28"/>
        </w:rPr>
        <w:t>, правивший в Новгороде.</w:t>
      </w:r>
    </w:p>
    <w:p w:rsidR="00FC3C6E" w:rsidRPr="00FC3C6E" w:rsidRDefault="00FC3C6E" w:rsidP="00FC3C6E">
      <w:pPr>
        <w:pStyle w:val="a3"/>
        <w:shd w:val="clear" w:color="auto" w:fill="FCFCFC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FC3C6E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6724650" cy="3826325"/>
            <wp:effectExtent l="0" t="0" r="0" b="3175"/>
            <wp:docPr id="7" name="Рисунок 7" descr="рюрикович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рюрикович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1316" cy="3835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C6E" w:rsidRPr="00FC3C6E" w:rsidRDefault="00FC3C6E" w:rsidP="00FC3C6E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FC3C6E">
        <w:rPr>
          <w:color w:val="000000" w:themeColor="text1"/>
          <w:sz w:val="28"/>
          <w:szCs w:val="28"/>
        </w:rPr>
        <w:t>Правление </w:t>
      </w:r>
      <w:r w:rsidRPr="00FC3C6E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Ярослава</w:t>
      </w:r>
      <w:r w:rsidRPr="00FC3C6E">
        <w:rPr>
          <w:color w:val="000000" w:themeColor="text1"/>
          <w:sz w:val="28"/>
          <w:szCs w:val="28"/>
        </w:rPr>
        <w:t>, прозванного </w:t>
      </w:r>
      <w:r w:rsidRPr="00FC3C6E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Мудрым</w:t>
      </w:r>
      <w:r w:rsidRPr="00FC3C6E">
        <w:rPr>
          <w:color w:val="000000" w:themeColor="text1"/>
          <w:sz w:val="28"/>
          <w:szCs w:val="28"/>
        </w:rPr>
        <w:t> (1019—1054 гг.), — время </w:t>
      </w:r>
      <w:r w:rsidRPr="00FC3C6E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наивысшего расцвета и могущества Киевской Руси</w:t>
      </w:r>
      <w:r w:rsidRPr="00FC3C6E">
        <w:rPr>
          <w:color w:val="000000" w:themeColor="text1"/>
          <w:sz w:val="28"/>
          <w:szCs w:val="28"/>
        </w:rPr>
        <w:t xml:space="preserve">. Ярослав обезопасил южные границы державы, нанеся в 1036 г. сокрушительный удар печенегам. Эта победа укрепила власть Ярослава на западных границах, вернув в состав Руси захваченный Польшей </w:t>
      </w:r>
      <w:proofErr w:type="spellStart"/>
      <w:r w:rsidRPr="00FC3C6E">
        <w:rPr>
          <w:color w:val="000000" w:themeColor="text1"/>
          <w:sz w:val="28"/>
          <w:szCs w:val="28"/>
        </w:rPr>
        <w:t>Перемышльский</w:t>
      </w:r>
      <w:proofErr w:type="spellEnd"/>
      <w:r w:rsidRPr="00FC3C6E">
        <w:rPr>
          <w:color w:val="000000" w:themeColor="text1"/>
          <w:sz w:val="28"/>
          <w:szCs w:val="28"/>
        </w:rPr>
        <w:t xml:space="preserve"> район (1026 г.). Основал города Юрьев (современный Тарту), Ярославль, Новгород-Северский. При Ярославе возникли первые русские монастыри. В 1030 г. Ярослав основал монастырь Святого Георгия и Юрьев монастырь в Новгороде и Киево-Печерский монастырь в Киеве. В 1051 г. впервые без участия константинопольского патриарха Ярослав сам назначил первого русского митрополита </w:t>
      </w:r>
      <w:proofErr w:type="spellStart"/>
      <w:r w:rsidRPr="00FC3C6E">
        <w:rPr>
          <w:color w:val="000000" w:themeColor="text1"/>
          <w:sz w:val="28"/>
          <w:szCs w:val="28"/>
        </w:rPr>
        <w:t>Илариона</w:t>
      </w:r>
      <w:proofErr w:type="spellEnd"/>
      <w:r w:rsidRPr="00FC3C6E">
        <w:rPr>
          <w:color w:val="000000" w:themeColor="text1"/>
          <w:sz w:val="28"/>
          <w:szCs w:val="28"/>
        </w:rPr>
        <w:t>. При Ярославе в Древнерусском государстве законодательно закрепляется система феодальных отношений («Русская правда»).</w:t>
      </w:r>
    </w:p>
    <w:p w:rsidR="00FC3C6E" w:rsidRPr="00FC3C6E" w:rsidRDefault="00FC3C6E" w:rsidP="00FC3C6E">
      <w:pPr>
        <w:pStyle w:val="4"/>
        <w:shd w:val="clear" w:color="auto" w:fill="FCFCFC"/>
        <w:spacing w:before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3C6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Великий князь.</w:t>
      </w:r>
    </w:p>
    <w:p w:rsidR="00FC3C6E" w:rsidRPr="00FC3C6E" w:rsidRDefault="00FC3C6E" w:rsidP="00FC3C6E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FC3C6E">
        <w:rPr>
          <w:color w:val="000000" w:themeColor="text1"/>
          <w:sz w:val="28"/>
          <w:szCs w:val="28"/>
        </w:rPr>
        <w:t>Во главе Древнерусского государства стоял киевский великий князь, опиравшийся на военную силу — </w:t>
      </w:r>
      <w:r w:rsidRPr="00FC3C6E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дружину</w:t>
      </w:r>
      <w:r w:rsidRPr="00FC3C6E">
        <w:rPr>
          <w:color w:val="000000" w:themeColor="text1"/>
          <w:sz w:val="28"/>
          <w:szCs w:val="28"/>
        </w:rPr>
        <w:t>. Совещательный орган при князе назывался </w:t>
      </w:r>
      <w:r w:rsidRPr="00FC3C6E">
        <w:rPr>
          <w:rStyle w:val="a5"/>
          <w:rFonts w:eastAsiaTheme="majorEastAsia"/>
          <w:color w:val="000000" w:themeColor="text1"/>
          <w:sz w:val="28"/>
          <w:szCs w:val="28"/>
          <w:bdr w:val="none" w:sz="0" w:space="0" w:color="auto" w:frame="1"/>
        </w:rPr>
        <w:t>Боярской думой</w:t>
      </w:r>
      <w:r w:rsidRPr="00FC3C6E">
        <w:rPr>
          <w:color w:val="000000" w:themeColor="text1"/>
          <w:sz w:val="28"/>
          <w:szCs w:val="28"/>
        </w:rPr>
        <w:t>. С членами думы обсуждались государственные вопросы и принимались решения по важным вопросам и текущим делам.</w:t>
      </w:r>
    </w:p>
    <w:p w:rsidR="00FC3C6E" w:rsidRPr="00FC3C6E" w:rsidRDefault="00FC3C6E" w:rsidP="00FC3C6E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FC3C6E">
        <w:rPr>
          <w:color w:val="000000" w:themeColor="text1"/>
          <w:sz w:val="28"/>
          <w:szCs w:val="28"/>
        </w:rPr>
        <w:t>Киевскому князю подчинялись правители других княжеств. Территория Древней Руси состояла из уделов (частей) во главе с удельными (местными) князьями. Удельные князья подчинялись киевскому князю и опирались на собственную удельную дружину. Такая система государственной власти характерна для Средневековья и называется вассалитетом.</w:t>
      </w:r>
      <w:r w:rsidRPr="00FC3C6E">
        <w:rPr>
          <w:color w:val="000000" w:themeColor="text1"/>
          <w:sz w:val="28"/>
          <w:szCs w:val="28"/>
        </w:rPr>
        <w:br/>
        <w:t>Великий князь был владельцем всех земель в государстве. Он наделял (жаловал) своих дружинников вотчинами (земли, отдававшиеся человеку во владение и закреплявшиеся за его потомками).</w:t>
      </w:r>
    </w:p>
    <w:p w:rsidR="00FC3C6E" w:rsidRPr="00FC3C6E" w:rsidRDefault="00FC3C6E" w:rsidP="00FC3C6E">
      <w:pPr>
        <w:pStyle w:val="4"/>
        <w:shd w:val="clear" w:color="auto" w:fill="FCFCFC"/>
        <w:spacing w:before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3C6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Правление Ярослава Мудрого.</w:t>
      </w:r>
    </w:p>
    <w:p w:rsidR="00FC3C6E" w:rsidRPr="00FC3C6E" w:rsidRDefault="00FC3C6E" w:rsidP="00FC3C6E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FC3C6E">
        <w:rPr>
          <w:color w:val="000000" w:themeColor="text1"/>
          <w:sz w:val="28"/>
          <w:szCs w:val="28"/>
        </w:rPr>
        <w:t>Земледельческое население Древней Руси объединялось в соседскую общину — </w:t>
      </w:r>
      <w:r w:rsidRPr="00FC3C6E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вервь</w:t>
      </w:r>
      <w:r w:rsidRPr="00FC3C6E">
        <w:rPr>
          <w:color w:val="000000" w:themeColor="text1"/>
          <w:sz w:val="28"/>
          <w:szCs w:val="28"/>
        </w:rPr>
        <w:t>. Свободных общинников называли людьми, или смердами. Община состояла из одного или нескольких поселений. В состав общины входили смерды-земледельцы и смерды-ремесленники (кузнецы, гончары, кожевенники).</w:t>
      </w:r>
    </w:p>
    <w:p w:rsidR="00FC3C6E" w:rsidRPr="00FC3C6E" w:rsidRDefault="00FC3C6E" w:rsidP="00FC3C6E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FC3C6E">
        <w:rPr>
          <w:color w:val="000000" w:themeColor="text1"/>
          <w:sz w:val="28"/>
          <w:szCs w:val="28"/>
        </w:rPr>
        <w:t>Временно зависимого крестьянина называли </w:t>
      </w:r>
      <w:r w:rsidRPr="00FC3C6E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закупом</w:t>
      </w:r>
      <w:r w:rsidRPr="00FC3C6E">
        <w:rPr>
          <w:color w:val="000000" w:themeColor="text1"/>
          <w:sz w:val="28"/>
          <w:szCs w:val="28"/>
        </w:rPr>
        <w:t>. Это был человек, получивший от землевладельца купу (кипу) — помощь в виде участка земли, денежной ссуды, семян, орудий труда и обязанный вернуть или отработать купу с процентами. Закуп имел право выкупиться на волю, вернув купу. Другой вид зависимого человека — </w:t>
      </w:r>
      <w:r w:rsidRPr="00FC3C6E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рядович</w:t>
      </w:r>
      <w:r w:rsidRPr="00FC3C6E">
        <w:rPr>
          <w:color w:val="000000" w:themeColor="text1"/>
          <w:sz w:val="28"/>
          <w:szCs w:val="28"/>
        </w:rPr>
        <w:t>, т. е. человек, заключивший с феодалом определенный договор-ряд и обязанный выполнить различные работы согласно этому ряду. В Древнерусском государстве существовало рабство, не игравшее значительной роли в экономике страны. Рабы назывались холопами, или челядью. Рабами становились пленники. Было распространено временное долговое холопство, которое прекращалось после уплаты долга. Холопы обычно использовались в качестве домашних слуг.</w:t>
      </w:r>
    </w:p>
    <w:p w:rsidR="00FC3C6E" w:rsidRPr="00FC3C6E" w:rsidRDefault="00FC3C6E" w:rsidP="00FC3C6E">
      <w:pPr>
        <w:pStyle w:val="a3"/>
        <w:shd w:val="clear" w:color="auto" w:fill="FCFCFC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FC3C6E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6735355" cy="4257675"/>
            <wp:effectExtent l="0" t="0" r="8890" b="0"/>
            <wp:docPr id="6" name="Рисунок 6" descr="Ярослав Мудр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Ярослав Мудры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2972" cy="426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C6E" w:rsidRPr="00FC3C6E" w:rsidRDefault="00FC3C6E" w:rsidP="00FC3C6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C3C6E" w:rsidRPr="00FC3C6E" w:rsidRDefault="00FC3C6E" w:rsidP="00FC3C6E">
      <w:pPr>
        <w:pStyle w:val="3"/>
        <w:shd w:val="clear" w:color="auto" w:fill="FCFCFC"/>
        <w:spacing w:before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3C6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«Русская Правда».</w:t>
      </w:r>
    </w:p>
    <w:p w:rsidR="00FC3C6E" w:rsidRPr="00FC3C6E" w:rsidRDefault="00FC3C6E" w:rsidP="00FC3C6E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FC3C6E">
        <w:rPr>
          <w:color w:val="000000" w:themeColor="text1"/>
          <w:sz w:val="28"/>
          <w:szCs w:val="28"/>
        </w:rPr>
        <w:t>Традиция связывает составление «Русской Правды» с именем Ярослава Мудрого. Это сложный юридический памятник, опиравшийся на нормы обычного права (неписаных правил, сложившихся в результате неоднократного, традиционного их применения) и на прежнее законодательство. Для того времени важнейшим признаком силы документа были узаконенный прецедент и ссылка на древность. Хотя «Русская Правда» приписывается Ярославу Мудрому, многие ее статьи и разделы были приняты позже, уже после его смерти. Ярославу принадлежат только </w:t>
      </w:r>
      <w:r w:rsidRPr="00FC3C6E">
        <w:rPr>
          <w:rStyle w:val="a5"/>
          <w:rFonts w:eastAsiaTheme="majorEastAsia"/>
          <w:b/>
          <w:bCs/>
          <w:color w:val="000000" w:themeColor="text1"/>
          <w:sz w:val="28"/>
          <w:szCs w:val="28"/>
          <w:bdr w:val="none" w:sz="0" w:space="0" w:color="auto" w:frame="1"/>
        </w:rPr>
        <w:t>первые 17 статей</w:t>
      </w:r>
      <w:r w:rsidRPr="00FC3C6E">
        <w:rPr>
          <w:rStyle w:val="a4"/>
          <w:color w:val="000000" w:themeColor="text1"/>
          <w:sz w:val="28"/>
          <w:szCs w:val="28"/>
          <w:bdr w:val="none" w:sz="0" w:space="0" w:color="auto" w:frame="1"/>
        </w:rPr>
        <w:t> </w:t>
      </w:r>
      <w:r w:rsidRPr="00FC3C6E">
        <w:rPr>
          <w:color w:val="000000" w:themeColor="text1"/>
          <w:sz w:val="28"/>
          <w:szCs w:val="28"/>
        </w:rPr>
        <w:t>«Русской Правды» («Древнейшая Правда» или «Правда Ярослава»).</w:t>
      </w:r>
    </w:p>
    <w:p w:rsidR="00FC3C6E" w:rsidRPr="00FC3C6E" w:rsidRDefault="00FC3C6E" w:rsidP="00FC3C6E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FC3C6E">
        <w:rPr>
          <w:color w:val="000000" w:themeColor="text1"/>
          <w:sz w:val="28"/>
          <w:szCs w:val="28"/>
        </w:rPr>
        <w:t xml:space="preserve">«Правда Ярослава» ограничивала кровную месть кругом ближайших родственников. Это говорит о том, что нормы первобытного строя существовали при </w:t>
      </w:r>
      <w:r w:rsidRPr="00FC3C6E">
        <w:rPr>
          <w:color w:val="000000" w:themeColor="text1"/>
          <w:sz w:val="28"/>
          <w:szCs w:val="28"/>
        </w:rPr>
        <w:lastRenderedPageBreak/>
        <w:t>Ярославе Мудром уже как пережитки. Законы Ярослава разбирали споры между свободными людьми, прежде всего в среде княжеской дружины. Новгородские мужи стали пользоваться такими же правами, как и киевские.</w:t>
      </w:r>
    </w:p>
    <w:p w:rsidR="00FC3C6E" w:rsidRPr="00FC3C6E" w:rsidRDefault="00FC3C6E" w:rsidP="00FC3C6E">
      <w:pPr>
        <w:pStyle w:val="4"/>
        <w:shd w:val="clear" w:color="auto" w:fill="FCFCFC"/>
        <w:spacing w:before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3C6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Правда Ярославичей.</w:t>
      </w:r>
    </w:p>
    <w:p w:rsidR="00FC3C6E" w:rsidRPr="00FC3C6E" w:rsidRDefault="00FC3C6E" w:rsidP="00FC3C6E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FC3C6E">
        <w:rPr>
          <w:color w:val="000000" w:themeColor="text1"/>
          <w:sz w:val="28"/>
          <w:szCs w:val="28"/>
        </w:rPr>
        <w:t>Первые признаки феодальной раздробленности Древнерусского государства появились в 1054 г. после смерти Ярослава Мудрого. В 1054—1068 гг. Киевская Русь находилась в совместном управлении сыновей Ярослава (</w:t>
      </w:r>
      <w:r w:rsidRPr="00FC3C6E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триумвират Ярославичей</w:t>
      </w:r>
      <w:r w:rsidRPr="00FC3C6E">
        <w:rPr>
          <w:color w:val="000000" w:themeColor="text1"/>
          <w:sz w:val="28"/>
          <w:szCs w:val="28"/>
        </w:rPr>
        <w:t>) — Изяслава, Святослава и Всеволода. Братья пересмотрели «Русскую правду» и утвердили «Правду Ярославичей». Они совместно принимали решения о замещении освободившихся княжеских престолов. В 1068 г. триумвират распался, и между претендентами на киевский престол началась ожесточенная борьба.</w:t>
      </w:r>
    </w:p>
    <w:p w:rsidR="004942AA" w:rsidRPr="00FC3C6E" w:rsidRDefault="004942AA" w:rsidP="00FC3C6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942AA" w:rsidRPr="00FC3C6E" w:rsidSect="00BA12E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15079C"/>
    <w:multiLevelType w:val="multilevel"/>
    <w:tmpl w:val="13A85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4F6764C"/>
    <w:multiLevelType w:val="multilevel"/>
    <w:tmpl w:val="29D63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2ED"/>
    <w:rsid w:val="000830F7"/>
    <w:rsid w:val="004942AA"/>
    <w:rsid w:val="007C1A43"/>
    <w:rsid w:val="00934304"/>
    <w:rsid w:val="00AA04A9"/>
    <w:rsid w:val="00B9629A"/>
    <w:rsid w:val="00BA12ED"/>
    <w:rsid w:val="00D7693F"/>
    <w:rsid w:val="00FC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0E2E85-4EF7-45CF-8B0B-B69BE3D5C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A12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0F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430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A12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A1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12ED"/>
    <w:rPr>
      <w:b/>
      <w:bCs/>
    </w:rPr>
  </w:style>
  <w:style w:type="character" w:styleId="a5">
    <w:name w:val="Emphasis"/>
    <w:basedOn w:val="a0"/>
    <w:uiPriority w:val="20"/>
    <w:qFormat/>
    <w:rsid w:val="00BA12ED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93430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a6">
    <w:name w:val="Table Grid"/>
    <w:basedOn w:val="a1"/>
    <w:uiPriority w:val="39"/>
    <w:rsid w:val="00934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0830F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08707">
          <w:marLeft w:val="0"/>
          <w:marRight w:val="0"/>
          <w:marTop w:val="0"/>
          <w:marBottom w:val="0"/>
          <w:divBdr>
            <w:top w:val="single" w:sz="6" w:space="19" w:color="auto"/>
            <w:left w:val="single" w:sz="2" w:space="31" w:color="auto"/>
            <w:bottom w:val="single" w:sz="2" w:space="19" w:color="auto"/>
            <w:right w:val="single" w:sz="2" w:space="19" w:color="auto"/>
          </w:divBdr>
          <w:divsChild>
            <w:div w:id="37908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7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2</cp:revision>
  <dcterms:created xsi:type="dcterms:W3CDTF">2020-02-02T06:42:00Z</dcterms:created>
  <dcterms:modified xsi:type="dcterms:W3CDTF">2020-02-02T06:42:00Z</dcterms:modified>
</cp:coreProperties>
</file>