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04" w:rsidRPr="00934304" w:rsidRDefault="00934304" w:rsidP="00934304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934304">
        <w:rPr>
          <w:bCs w:val="0"/>
          <w:color w:val="000000" w:themeColor="text1"/>
          <w:sz w:val="28"/>
          <w:szCs w:val="28"/>
          <w:bdr w:val="none" w:sz="0" w:space="0" w:color="auto" w:frame="1"/>
        </w:rPr>
        <w:t>«</w:t>
      </w:r>
      <w:bookmarkStart w:id="0" w:name="_GoBack"/>
      <w:r w:rsidRPr="00934304">
        <w:rPr>
          <w:bCs w:val="0"/>
          <w:color w:val="000000" w:themeColor="text1"/>
          <w:sz w:val="28"/>
          <w:szCs w:val="28"/>
          <w:bdr w:val="none" w:sz="0" w:space="0" w:color="auto" w:frame="1"/>
        </w:rPr>
        <w:t xml:space="preserve">Восточные славяне: расселение, </w:t>
      </w:r>
      <w:r w:rsidRPr="00934304">
        <w:rPr>
          <w:bCs w:val="0"/>
          <w:color w:val="000000" w:themeColor="text1"/>
          <w:sz w:val="28"/>
          <w:szCs w:val="28"/>
          <w:bdr w:val="none" w:sz="0" w:space="0" w:color="auto" w:frame="1"/>
        </w:rPr>
        <w:t>соседи, занятия, общественный строй</w:t>
      </w:r>
      <w:bookmarkEnd w:id="0"/>
      <w:r w:rsidRPr="00934304">
        <w:rPr>
          <w:bCs w:val="0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934304" w:rsidRPr="00934304" w:rsidRDefault="00934304" w:rsidP="00934304">
      <w:pPr>
        <w:pStyle w:val="2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934304" w:rsidRPr="00934304" w:rsidRDefault="00934304" w:rsidP="00934304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Славяне</w:t>
      </w:r>
      <w:r w:rsidRPr="00934304">
        <w:rPr>
          <w:color w:val="000000" w:themeColor="text1"/>
          <w:sz w:val="28"/>
          <w:szCs w:val="28"/>
        </w:rPr>
        <w:t> — одна из наиболее крупных групп европейского населения, имеющая коренное (автохтонное) происхождение. В качестве отдельной этнической общности славяне сформировались на рубеже новой эры. Первые письменные упоминания можно встретить в произведениях римских историков-летописцев I—II вв. — Плиния Старшего, Тацита, Птолемея.</w:t>
      </w:r>
    </w:p>
    <w:p w:rsidR="00934304" w:rsidRPr="00934304" w:rsidRDefault="00934304" w:rsidP="00934304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3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Расселение славян</w:t>
      </w:r>
    </w:p>
    <w:p w:rsidR="00934304" w:rsidRPr="00934304" w:rsidRDefault="00934304" w:rsidP="00934304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34304">
        <w:rPr>
          <w:color w:val="000000" w:themeColor="text1"/>
          <w:sz w:val="28"/>
          <w:szCs w:val="28"/>
        </w:rPr>
        <w:t>Многие современные учёные считают, что первые славянские племена занимали территорию между Вислой и Днепром. В период Великого переселения народов (II—VI вв.) они заселили значительную территорию Европы, разделившись на 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три ветви</w:t>
      </w:r>
      <w:r w:rsidRPr="00934304">
        <w:rPr>
          <w:color w:val="000000" w:themeColor="text1"/>
          <w:sz w:val="28"/>
          <w:szCs w:val="28"/>
        </w:rPr>
        <w:t>:</w:t>
      </w:r>
    </w:p>
    <w:p w:rsidR="00934304" w:rsidRPr="00934304" w:rsidRDefault="00934304" w:rsidP="00934304">
      <w:pPr>
        <w:numPr>
          <w:ilvl w:val="0"/>
          <w:numId w:val="1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>западную (чехи, словаки, поляки, лужицкие сербы, кашубы);</w:t>
      </w:r>
    </w:p>
    <w:p w:rsidR="00934304" w:rsidRPr="00934304" w:rsidRDefault="00934304" w:rsidP="00934304">
      <w:pPr>
        <w:numPr>
          <w:ilvl w:val="0"/>
          <w:numId w:val="1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>южную (болгары, хорваты, сербы, словенцы, македонцы, боснийцы, черногорцы);</w:t>
      </w:r>
    </w:p>
    <w:p w:rsidR="00934304" w:rsidRPr="00934304" w:rsidRDefault="00934304" w:rsidP="00934304">
      <w:pPr>
        <w:numPr>
          <w:ilvl w:val="0"/>
          <w:numId w:val="1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>восточную (русские, украинцы, белорусы).</w:t>
      </w:r>
    </w:p>
    <w:p w:rsidR="00934304" w:rsidRPr="00934304" w:rsidRDefault="00934304" w:rsidP="00934304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Великое переселение народов</w:t>
      </w:r>
      <w:r w:rsidRPr="00934304">
        <w:rPr>
          <w:color w:val="000000" w:themeColor="text1"/>
          <w:sz w:val="28"/>
          <w:szCs w:val="28"/>
        </w:rPr>
        <w:t> — термин, обозначающий совокупность передвижений европейских народов в IV—VII вв., большая часть которых была обусловлена давлением гуннов, пришедших на территорию Европы из азиатских степей в середине IV в.</w:t>
      </w:r>
    </w:p>
    <w:p w:rsidR="00934304" w:rsidRPr="00934304" w:rsidRDefault="00934304" w:rsidP="00934304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34304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Восточные славяне</w:t>
      </w:r>
      <w:r w:rsidRPr="00934304">
        <w:rPr>
          <w:color w:val="000000" w:themeColor="text1"/>
          <w:sz w:val="28"/>
          <w:szCs w:val="28"/>
        </w:rPr>
        <w:t xml:space="preserve"> занимали территорию от озера Ильмень на севере до Причерноморских степей на юге, и от Карпатских гор на западе до Волги на востоке. В летописях встречаются упоминания 13 разных племенных групп восточных славян (поляне, северяне, радимичи, кривичи, </w:t>
      </w:r>
      <w:proofErr w:type="spellStart"/>
      <w:r w:rsidRPr="00934304">
        <w:rPr>
          <w:color w:val="000000" w:themeColor="text1"/>
          <w:sz w:val="28"/>
          <w:szCs w:val="28"/>
        </w:rPr>
        <w:t>ильменские</w:t>
      </w:r>
      <w:proofErr w:type="spellEnd"/>
      <w:r w:rsidRPr="00934304">
        <w:rPr>
          <w:color w:val="000000" w:themeColor="text1"/>
          <w:sz w:val="28"/>
          <w:szCs w:val="28"/>
        </w:rPr>
        <w:t xml:space="preserve"> </w:t>
      </w:r>
      <w:proofErr w:type="spellStart"/>
      <w:r w:rsidRPr="00934304">
        <w:rPr>
          <w:color w:val="000000" w:themeColor="text1"/>
          <w:sz w:val="28"/>
          <w:szCs w:val="28"/>
        </w:rPr>
        <w:t>словене</w:t>
      </w:r>
      <w:proofErr w:type="spellEnd"/>
      <w:r w:rsidRPr="00934304">
        <w:rPr>
          <w:color w:val="000000" w:themeColor="text1"/>
          <w:sz w:val="28"/>
          <w:szCs w:val="28"/>
        </w:rPr>
        <w:t xml:space="preserve">, дреговичи, тиверцы, дулебы, белые хорваты, волыняне, </w:t>
      </w:r>
      <w:proofErr w:type="spellStart"/>
      <w:r w:rsidRPr="00934304">
        <w:rPr>
          <w:color w:val="000000" w:themeColor="text1"/>
          <w:sz w:val="28"/>
          <w:szCs w:val="28"/>
        </w:rPr>
        <w:t>бужане</w:t>
      </w:r>
      <w:proofErr w:type="spellEnd"/>
      <w:r w:rsidRPr="00934304">
        <w:rPr>
          <w:color w:val="000000" w:themeColor="text1"/>
          <w:sz w:val="28"/>
          <w:szCs w:val="28"/>
        </w:rPr>
        <w:t>, уличи, поло-чане). Все они имели общие этнические черты.</w:t>
      </w:r>
    </w:p>
    <w:p w:rsidR="00934304" w:rsidRPr="00934304" w:rsidRDefault="00934304" w:rsidP="00934304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34304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838700" cy="4838700"/>
            <wp:effectExtent l="0" t="0" r="0" b="0"/>
            <wp:docPr id="3" name="Рисунок 3" descr="Восточные славя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Восточные славян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304" w:rsidRPr="00934304" w:rsidRDefault="00934304" w:rsidP="00934304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3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 Соседи славян</w:t>
      </w:r>
    </w:p>
    <w:p w:rsidR="00934304" w:rsidRPr="00934304" w:rsidRDefault="00934304" w:rsidP="00934304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34304">
        <w:rPr>
          <w:color w:val="000000" w:themeColor="text1"/>
          <w:sz w:val="28"/>
          <w:szCs w:val="28"/>
        </w:rPr>
        <w:t>На формирование восточнославянского этноса, его культуры существенное влияние оказали соседи славян. Этнические контакты восточных славян в VI—VIII вв. составляли: в Северной Европе — 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финно-</w:t>
      </w:r>
      <w:proofErr w:type="spellStart"/>
      <w:proofErr w:type="gramStart"/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угры</w:t>
      </w:r>
      <w:proofErr w:type="spellEnd"/>
      <w:r w:rsidRPr="00934304">
        <w:rPr>
          <w:color w:val="000000" w:themeColor="text1"/>
          <w:sz w:val="28"/>
          <w:szCs w:val="28"/>
        </w:rPr>
        <w:t>(</w:t>
      </w:r>
      <w:proofErr w:type="gramEnd"/>
      <w:r w:rsidRPr="00934304">
        <w:rPr>
          <w:color w:val="000000" w:themeColor="text1"/>
          <w:sz w:val="28"/>
          <w:szCs w:val="28"/>
        </w:rPr>
        <w:t>чудь, весь, мурома и др.); в Восточной Европе — </w:t>
      </w:r>
      <w:proofErr w:type="spellStart"/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балты</w:t>
      </w:r>
      <w:proofErr w:type="spellEnd"/>
      <w:r w:rsidRPr="00934304">
        <w:rPr>
          <w:color w:val="000000" w:themeColor="text1"/>
          <w:sz w:val="28"/>
          <w:szCs w:val="28"/>
        </w:rPr>
        <w:t> (предки латышей, литовцев); в Азии — 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иранские племена</w:t>
      </w:r>
      <w:r w:rsidRPr="00934304">
        <w:rPr>
          <w:color w:val="000000" w:themeColor="text1"/>
          <w:sz w:val="28"/>
          <w:szCs w:val="28"/>
        </w:rPr>
        <w:t> (скифы, сарматы). Заметный след оставили контакты с 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аварами, болгарами, хазарами, викингами</w:t>
      </w:r>
      <w:r w:rsidRPr="00934304">
        <w:rPr>
          <w:color w:val="000000" w:themeColor="text1"/>
          <w:sz w:val="28"/>
          <w:szCs w:val="28"/>
        </w:rPr>
        <w:t>. С V в. устанавливаются отношения восточных славян с Византийской империей.</w:t>
      </w:r>
    </w:p>
    <w:p w:rsidR="00934304" w:rsidRPr="00934304" w:rsidRDefault="00934304" w:rsidP="00934304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3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Расселение восточных славян</w:t>
      </w:r>
    </w:p>
    <w:tbl>
      <w:tblPr>
        <w:tblStyle w:val="a6"/>
        <w:tblW w:w="10348" w:type="dxa"/>
        <w:jc w:val="center"/>
        <w:tblLook w:val="04A0" w:firstRow="1" w:lastRow="0" w:firstColumn="1" w:lastColumn="0" w:noHBand="0" w:noVBand="1"/>
      </w:tblPr>
      <w:tblGrid>
        <w:gridCol w:w="3544"/>
        <w:gridCol w:w="6804"/>
      </w:tblGrid>
      <w:tr w:rsidR="00934304" w:rsidRPr="00934304" w:rsidTr="00934304">
        <w:trPr>
          <w:jc w:val="center"/>
        </w:trPr>
        <w:tc>
          <w:tcPr>
            <w:tcW w:w="354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Вятичи</w:t>
            </w:r>
          </w:p>
        </w:tc>
        <w:tc>
          <w:tcPr>
            <w:tcW w:w="680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бассейн Оки</w:t>
            </w:r>
          </w:p>
        </w:tc>
      </w:tr>
      <w:tr w:rsidR="00934304" w:rsidRPr="00934304" w:rsidTr="00934304">
        <w:trPr>
          <w:jc w:val="center"/>
        </w:trPr>
        <w:tc>
          <w:tcPr>
            <w:tcW w:w="354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Кривичи</w:t>
            </w:r>
          </w:p>
        </w:tc>
        <w:tc>
          <w:tcPr>
            <w:tcW w:w="680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вдоль верховий Днепра и Западной Двины</w:t>
            </w:r>
          </w:p>
        </w:tc>
      </w:tr>
      <w:tr w:rsidR="00934304" w:rsidRPr="00934304" w:rsidTr="00934304">
        <w:trPr>
          <w:jc w:val="center"/>
        </w:trPr>
        <w:tc>
          <w:tcPr>
            <w:tcW w:w="354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Ильменские</w:t>
            </w:r>
            <w:proofErr w:type="spellEnd"/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словене</w:t>
            </w:r>
            <w:proofErr w:type="spellEnd"/>
          </w:p>
        </w:tc>
        <w:tc>
          <w:tcPr>
            <w:tcW w:w="680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берегах </w:t>
            </w:r>
            <w:proofErr w:type="spellStart"/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Ильменского</w:t>
            </w:r>
            <w:proofErr w:type="spellEnd"/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озера</w:t>
            </w:r>
          </w:p>
        </w:tc>
      </w:tr>
      <w:tr w:rsidR="00934304" w:rsidRPr="00934304" w:rsidTr="00934304">
        <w:trPr>
          <w:jc w:val="center"/>
        </w:trPr>
        <w:tc>
          <w:tcPr>
            <w:tcW w:w="354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Радимичи</w:t>
            </w:r>
          </w:p>
        </w:tc>
        <w:tc>
          <w:tcPr>
            <w:tcW w:w="680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река </w:t>
            </w:r>
            <w:proofErr w:type="spellStart"/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Сож</w:t>
            </w:r>
            <w:proofErr w:type="spellEnd"/>
          </w:p>
        </w:tc>
      </w:tr>
      <w:tr w:rsidR="00934304" w:rsidRPr="00934304" w:rsidTr="00934304">
        <w:trPr>
          <w:jc w:val="center"/>
        </w:trPr>
        <w:tc>
          <w:tcPr>
            <w:tcW w:w="354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Древляне</w:t>
            </w:r>
          </w:p>
        </w:tc>
        <w:tc>
          <w:tcPr>
            <w:tcW w:w="680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 Днепром и Припятью</w:t>
            </w:r>
          </w:p>
        </w:tc>
      </w:tr>
      <w:tr w:rsidR="00934304" w:rsidRPr="00934304" w:rsidTr="00934304">
        <w:trPr>
          <w:jc w:val="center"/>
        </w:trPr>
        <w:tc>
          <w:tcPr>
            <w:tcW w:w="354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Дреговичи</w:t>
            </w:r>
          </w:p>
        </w:tc>
        <w:tc>
          <w:tcPr>
            <w:tcW w:w="680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 Припятью и Березиной</w:t>
            </w:r>
          </w:p>
        </w:tc>
      </w:tr>
      <w:tr w:rsidR="00934304" w:rsidRPr="00934304" w:rsidTr="00934304">
        <w:trPr>
          <w:jc w:val="center"/>
        </w:trPr>
        <w:tc>
          <w:tcPr>
            <w:tcW w:w="354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Поляне</w:t>
            </w:r>
          </w:p>
        </w:tc>
        <w:tc>
          <w:tcPr>
            <w:tcW w:w="680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вдоль западного берега Днепра</w:t>
            </w:r>
          </w:p>
        </w:tc>
      </w:tr>
      <w:tr w:rsidR="00934304" w:rsidRPr="00934304" w:rsidTr="00934304">
        <w:trPr>
          <w:jc w:val="center"/>
        </w:trPr>
        <w:tc>
          <w:tcPr>
            <w:tcW w:w="354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Северяне</w:t>
            </w:r>
          </w:p>
        </w:tc>
        <w:tc>
          <w:tcPr>
            <w:tcW w:w="680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бассейн Десны и Днепра</w:t>
            </w:r>
          </w:p>
        </w:tc>
      </w:tr>
      <w:tr w:rsidR="00934304" w:rsidRPr="00934304" w:rsidTr="00934304">
        <w:trPr>
          <w:jc w:val="center"/>
        </w:trPr>
        <w:tc>
          <w:tcPr>
            <w:tcW w:w="354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Уличи и тиверцы</w:t>
            </w:r>
          </w:p>
        </w:tc>
        <w:tc>
          <w:tcPr>
            <w:tcW w:w="6804" w:type="dxa"/>
            <w:hideMark/>
          </w:tcPr>
          <w:p w:rsidR="00934304" w:rsidRPr="00934304" w:rsidRDefault="00934304" w:rsidP="009343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юго-западе Восточно-Европейской равнины</w:t>
            </w:r>
          </w:p>
        </w:tc>
      </w:tr>
    </w:tbl>
    <w:p w:rsidR="00934304" w:rsidRPr="00934304" w:rsidRDefault="00934304" w:rsidP="00934304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34304">
        <w:rPr>
          <w:color w:val="000000" w:themeColor="text1"/>
          <w:sz w:val="28"/>
          <w:szCs w:val="28"/>
        </w:rPr>
        <w:t xml:space="preserve">Поляне и </w:t>
      </w:r>
      <w:proofErr w:type="spellStart"/>
      <w:r w:rsidRPr="00934304">
        <w:rPr>
          <w:color w:val="000000" w:themeColor="text1"/>
          <w:sz w:val="28"/>
          <w:szCs w:val="28"/>
        </w:rPr>
        <w:t>ильменские</w:t>
      </w:r>
      <w:proofErr w:type="spellEnd"/>
      <w:r w:rsidRPr="00934304">
        <w:rPr>
          <w:color w:val="000000" w:themeColor="text1"/>
          <w:sz w:val="28"/>
          <w:szCs w:val="28"/>
        </w:rPr>
        <w:t xml:space="preserve"> </w:t>
      </w:r>
      <w:proofErr w:type="spellStart"/>
      <w:r w:rsidRPr="00934304">
        <w:rPr>
          <w:color w:val="000000" w:themeColor="text1"/>
          <w:sz w:val="28"/>
          <w:szCs w:val="28"/>
        </w:rPr>
        <w:t>словене</w:t>
      </w:r>
      <w:proofErr w:type="spellEnd"/>
      <w:r w:rsidRPr="00934304">
        <w:rPr>
          <w:color w:val="000000" w:themeColor="text1"/>
          <w:sz w:val="28"/>
          <w:szCs w:val="28"/>
        </w:rPr>
        <w:t xml:space="preserve"> — крупнейшие восточнославянские племена раннего средневековья. Киевская (II—V вв.) и Пеньковская (VI — нач. VIII в.) археологические культуры — первые археологические культуры восточных славян.</w:t>
      </w:r>
    </w:p>
    <w:p w:rsidR="00934304" w:rsidRPr="00934304" w:rsidRDefault="00934304" w:rsidP="00934304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3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Занятия славян</w:t>
      </w:r>
    </w:p>
    <w:p w:rsidR="00934304" w:rsidRPr="00934304" w:rsidRDefault="00934304" w:rsidP="00934304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34304">
        <w:rPr>
          <w:color w:val="000000" w:themeColor="text1"/>
          <w:sz w:val="28"/>
          <w:szCs w:val="28"/>
        </w:rPr>
        <w:t>Система хозяйствования восточных славян базировалась на 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земледелии</w:t>
      </w:r>
      <w:r w:rsidRPr="00934304">
        <w:rPr>
          <w:color w:val="000000" w:themeColor="text1"/>
          <w:sz w:val="28"/>
          <w:szCs w:val="28"/>
        </w:rPr>
        <w:t> (</w:t>
      </w:r>
      <w:proofErr w:type="spellStart"/>
      <w:r w:rsidRPr="00934304">
        <w:rPr>
          <w:color w:val="000000" w:themeColor="text1"/>
          <w:sz w:val="28"/>
          <w:szCs w:val="28"/>
        </w:rPr>
        <w:t>подсечно</w:t>
      </w:r>
      <w:proofErr w:type="spellEnd"/>
      <w:r w:rsidRPr="00934304">
        <w:rPr>
          <w:color w:val="000000" w:themeColor="text1"/>
          <w:sz w:val="28"/>
          <w:szCs w:val="28"/>
        </w:rPr>
        <w:t>-огневом и переложном) и 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скотоводстве</w:t>
      </w:r>
      <w:r w:rsidRPr="00934304">
        <w:rPr>
          <w:color w:val="000000" w:themeColor="text1"/>
          <w:sz w:val="28"/>
          <w:szCs w:val="28"/>
        </w:rPr>
        <w:t xml:space="preserve">. Двухпольные и трехпольные севообороты в земледелии стали распространенным явлением в славянских землях VII—VIII вв., заменяя собой </w:t>
      </w:r>
      <w:proofErr w:type="spellStart"/>
      <w:r w:rsidRPr="00934304">
        <w:rPr>
          <w:color w:val="000000" w:themeColor="text1"/>
          <w:sz w:val="28"/>
          <w:szCs w:val="28"/>
        </w:rPr>
        <w:t>подсечно</w:t>
      </w:r>
      <w:proofErr w:type="spellEnd"/>
      <w:r w:rsidRPr="00934304">
        <w:rPr>
          <w:color w:val="000000" w:themeColor="text1"/>
          <w:sz w:val="28"/>
          <w:szCs w:val="28"/>
        </w:rPr>
        <w:t>-огневое, при котором земля очищалась из-под леса, использовалась до истощения, а потом забрасывалась.  Также есть сведения о занятии славян 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рыболовством, бортничеством</w:t>
      </w:r>
      <w:r w:rsidRPr="00934304">
        <w:rPr>
          <w:color w:val="000000" w:themeColor="text1"/>
          <w:sz w:val="28"/>
          <w:szCs w:val="28"/>
        </w:rPr>
        <w:t> (собирание мёда диких пчел), существовали различные виды 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ремёсел</w:t>
      </w:r>
      <w:r w:rsidRPr="00934304">
        <w:rPr>
          <w:color w:val="000000" w:themeColor="text1"/>
          <w:sz w:val="28"/>
          <w:szCs w:val="28"/>
        </w:rPr>
        <w:t> (кузнечное, ткацкое, гончарное), интенсивно развивалась 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торговля</w:t>
      </w:r>
      <w:r w:rsidRPr="00934304">
        <w:rPr>
          <w:color w:val="000000" w:themeColor="text1"/>
          <w:sz w:val="28"/>
          <w:szCs w:val="28"/>
        </w:rPr>
        <w:t>.</w:t>
      </w:r>
    </w:p>
    <w:p w:rsidR="00934304" w:rsidRPr="00934304" w:rsidRDefault="00934304" w:rsidP="00934304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3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Общественный строй</w:t>
      </w:r>
    </w:p>
    <w:p w:rsidR="00934304" w:rsidRPr="00934304" w:rsidRDefault="00934304" w:rsidP="00934304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34304">
        <w:rPr>
          <w:color w:val="000000" w:themeColor="text1"/>
          <w:sz w:val="28"/>
          <w:szCs w:val="28"/>
        </w:rPr>
        <w:t>Развитие общества происходило в направлении от первобытной общины в первых веках нашей эры к соседской общине. Первоначально восточные славяне объединялись на основе 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кровного родства</w:t>
      </w:r>
      <w:r w:rsidRPr="00934304">
        <w:rPr>
          <w:color w:val="000000" w:themeColor="text1"/>
          <w:sz w:val="28"/>
          <w:szCs w:val="28"/>
        </w:rPr>
        <w:t>. Во главе рода стоял 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старейшина. </w:t>
      </w:r>
      <w:r w:rsidRPr="00934304">
        <w:rPr>
          <w:color w:val="000000" w:themeColor="text1"/>
          <w:sz w:val="28"/>
          <w:szCs w:val="28"/>
        </w:rPr>
        <w:t>На смену родовым связям приходят территориальные. Кровнородственную связь сменила соседская община — 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вервь</w:t>
      </w:r>
      <w:r w:rsidRPr="00934304">
        <w:rPr>
          <w:color w:val="000000" w:themeColor="text1"/>
          <w:sz w:val="28"/>
          <w:szCs w:val="28"/>
        </w:rPr>
        <w:t> (мир). Частная собственность уже существовала, но земля, лесные угодья и скот оставались в общем владении.</w:t>
      </w:r>
    </w:p>
    <w:p w:rsidR="00934304" w:rsidRPr="00934304" w:rsidRDefault="00934304" w:rsidP="00934304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34304">
        <w:rPr>
          <w:color w:val="000000" w:themeColor="text1"/>
          <w:sz w:val="28"/>
          <w:szCs w:val="28"/>
        </w:rPr>
        <w:t>Постепенно возрастала </w:t>
      </w:r>
      <w:r w:rsidRPr="00934304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роль знати и вождей</w:t>
      </w:r>
      <w:r w:rsidRPr="00934304">
        <w:rPr>
          <w:color w:val="000000" w:themeColor="text1"/>
          <w:sz w:val="28"/>
          <w:szCs w:val="28"/>
        </w:rPr>
        <w:t>, обогащавшихся во время войн. Это вызвало имущественное расслоение. Период VIII — начало IX вв. в исторической науке называется </w:t>
      </w:r>
      <w:r w:rsidRPr="00934304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военная демократия</w:t>
      </w:r>
      <w:r w:rsidRPr="00934304">
        <w:rPr>
          <w:color w:val="000000" w:themeColor="text1"/>
          <w:sz w:val="28"/>
          <w:szCs w:val="28"/>
        </w:rPr>
        <w:t> — это переходный период от первобытности к государственности. Ее 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признаки</w:t>
      </w:r>
      <w:r w:rsidRPr="00934304">
        <w:rPr>
          <w:color w:val="000000" w:themeColor="text1"/>
          <w:sz w:val="28"/>
          <w:szCs w:val="28"/>
        </w:rPr>
        <w:t>: участие всех членов племенного союза (мужчин) в решении общественных задач; народное собрание (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вече</w:t>
      </w:r>
      <w:r w:rsidRPr="00934304">
        <w:rPr>
          <w:color w:val="000000" w:themeColor="text1"/>
          <w:sz w:val="28"/>
          <w:szCs w:val="28"/>
        </w:rPr>
        <w:t>) как высший орган власти; наличие 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народного ополчения</w:t>
      </w:r>
      <w:r w:rsidRPr="00934304">
        <w:rPr>
          <w:color w:val="000000" w:themeColor="text1"/>
          <w:sz w:val="28"/>
          <w:szCs w:val="28"/>
        </w:rPr>
        <w:t>. Правящий слой: старая родоплеменная аристократия (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вожди, жрецы, старейшины</w:t>
      </w:r>
      <w:r w:rsidRPr="00934304">
        <w:rPr>
          <w:color w:val="000000" w:themeColor="text1"/>
          <w:sz w:val="28"/>
          <w:szCs w:val="28"/>
        </w:rPr>
        <w:t>) и разбогатевшие на эксплуатации рабов и соседей члены общины. Имело место патриархальное рабство (когда рабы входили в состав владевшей ими семьи).</w:t>
      </w:r>
    </w:p>
    <w:p w:rsidR="00934304" w:rsidRPr="00934304" w:rsidRDefault="00934304" w:rsidP="00934304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3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Верования</w:t>
      </w:r>
    </w:p>
    <w:p w:rsidR="00934304" w:rsidRPr="00934304" w:rsidRDefault="00934304" w:rsidP="00934304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34304">
        <w:rPr>
          <w:color w:val="000000" w:themeColor="text1"/>
          <w:sz w:val="28"/>
          <w:szCs w:val="28"/>
        </w:rPr>
        <w:t>Заметную роль в жизни восточнославянских племён играло </w:t>
      </w: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язычество</w:t>
      </w:r>
      <w:r w:rsidRPr="00934304">
        <w:rPr>
          <w:color w:val="000000" w:themeColor="text1"/>
          <w:sz w:val="28"/>
          <w:szCs w:val="28"/>
        </w:rPr>
        <w:t>, которое долгое время выступало базисом их духовной и материальной культуры. Большинство современных специалистов относят языческие верования славян к анимизму, так как славянские божества, как правило, олицетворяли разные силы природы. К главным богами славян следует отнести:</w:t>
      </w:r>
    </w:p>
    <w:p w:rsidR="00934304" w:rsidRPr="00934304" w:rsidRDefault="00934304" w:rsidP="00934304">
      <w:pPr>
        <w:numPr>
          <w:ilvl w:val="0"/>
          <w:numId w:val="2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>Перун — бог грома, молнии, войны;</w:t>
      </w:r>
    </w:p>
    <w:p w:rsidR="00934304" w:rsidRPr="00934304" w:rsidRDefault="00934304" w:rsidP="00934304">
      <w:pPr>
        <w:numPr>
          <w:ilvl w:val="0"/>
          <w:numId w:val="2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>Сварог</w:t>
      </w:r>
      <w:proofErr w:type="spellEnd"/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бог огня;</w:t>
      </w:r>
    </w:p>
    <w:p w:rsidR="00934304" w:rsidRPr="00934304" w:rsidRDefault="00934304" w:rsidP="00934304">
      <w:pPr>
        <w:numPr>
          <w:ilvl w:val="0"/>
          <w:numId w:val="2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>Велес — покровитель скотоводства;</w:t>
      </w:r>
    </w:p>
    <w:p w:rsidR="00934304" w:rsidRPr="00934304" w:rsidRDefault="00934304" w:rsidP="00934304">
      <w:pPr>
        <w:numPr>
          <w:ilvl w:val="0"/>
          <w:numId w:val="2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>Мокошь</w:t>
      </w:r>
      <w:proofErr w:type="spellEnd"/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богиня, оберегавшая женскую часть племени;</w:t>
      </w:r>
    </w:p>
    <w:p w:rsidR="00934304" w:rsidRPr="00934304" w:rsidRDefault="00934304" w:rsidP="00934304">
      <w:pPr>
        <w:numPr>
          <w:ilvl w:val="0"/>
          <w:numId w:val="2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>Даждьбог</w:t>
      </w:r>
      <w:proofErr w:type="spellEnd"/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(Ярило) — бог солнца.</w:t>
      </w:r>
    </w:p>
    <w:p w:rsidR="00934304" w:rsidRPr="00934304" w:rsidRDefault="00934304" w:rsidP="00934304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3430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Язычество</w:t>
      </w:r>
      <w:r w:rsidRPr="00934304">
        <w:rPr>
          <w:color w:val="000000" w:themeColor="text1"/>
          <w:sz w:val="28"/>
          <w:szCs w:val="28"/>
        </w:rPr>
        <w:t> — политеизм, вера во множество богов. Боги язычества олицетворяли силы природы, одновременно почитались духи, демоны и т. п. Волхвы — служители языческого религиозного культа дохристианского периода. Считалось, что волхвы могут влиять на силы природы, предсказывать будущее и лечить людей. Анимизм — вера в существование души и духов, одушевлённость всей природы.</w:t>
      </w:r>
    </w:p>
    <w:p w:rsidR="00934304" w:rsidRPr="00934304" w:rsidRDefault="00934304" w:rsidP="00934304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>Восточные славяне в древности. </w:t>
      </w:r>
      <w:r w:rsidRPr="0093430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Общественный строй:</w:t>
      </w:r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> трансформация родовой общины в соседскую. </w:t>
      </w:r>
      <w:r w:rsidRPr="0093430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Занятия</w:t>
      </w:r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земледелие; охота; собирательство; рыболовство; промыслы; </w:t>
      </w:r>
      <w:proofErr w:type="spellStart"/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>ремесничество</w:t>
      </w:r>
      <w:proofErr w:type="spellEnd"/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93430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Религиозные взгляды</w:t>
      </w:r>
      <w:r w:rsidRPr="00934304">
        <w:rPr>
          <w:rFonts w:ascii="Times New Roman" w:hAnsi="Times New Roman" w:cs="Times New Roman"/>
          <w:color w:val="000000" w:themeColor="text1"/>
          <w:sz w:val="28"/>
          <w:szCs w:val="28"/>
        </w:rPr>
        <w:t>: язычество (культ природы; культ земли; культ предков).</w:t>
      </w:r>
    </w:p>
    <w:p w:rsidR="004942AA" w:rsidRPr="00934304" w:rsidRDefault="004942AA" w:rsidP="0093430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42AA" w:rsidRPr="00934304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4942AA"/>
    <w:rsid w:val="007C1A43"/>
    <w:rsid w:val="00934304"/>
    <w:rsid w:val="00B9629A"/>
    <w:rsid w:val="00BA12ED"/>
    <w:rsid w:val="00D7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2020-02-02T06:34:00Z</dcterms:created>
  <dcterms:modified xsi:type="dcterms:W3CDTF">2020-02-02T06:34:00Z</dcterms:modified>
</cp:coreProperties>
</file>